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107074197"/>
        <w:docPartObj>
          <w:docPartGallery w:val="Table of Contents"/>
          <w:docPartUnique/>
        </w:docPartObj>
      </w:sdtPr>
      <w:sdtEndPr/>
      <w:sdtContent>
        <w:p w:rsidR="00742FF6" w:rsidRDefault="00742FF6">
          <w:pPr>
            <w:pStyle w:val="a9"/>
          </w:pPr>
          <w:r>
            <w:t>Оглавление</w:t>
          </w:r>
        </w:p>
        <w:p w:rsidR="00B328C0" w:rsidRDefault="00742FF6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989059" w:history="1">
            <w:r w:rsidR="00B328C0" w:rsidRPr="002A47E1">
              <w:rPr>
                <w:rStyle w:val="a3"/>
                <w:noProof/>
              </w:rPr>
              <w:t>1.</w:t>
            </w:r>
            <w:r w:rsidR="00B328C0">
              <w:rPr>
                <w:rFonts w:eastAsiaTheme="minorEastAsia"/>
                <w:noProof/>
                <w:lang w:eastAsia="ru-RU"/>
              </w:rPr>
              <w:tab/>
            </w:r>
            <w:r w:rsidR="00B328C0" w:rsidRPr="002A47E1">
              <w:rPr>
                <w:rStyle w:val="a3"/>
                <w:noProof/>
              </w:rPr>
              <w:t>Оснащение рабочего места</w:t>
            </w:r>
            <w:r w:rsidR="00B328C0">
              <w:rPr>
                <w:noProof/>
                <w:webHidden/>
              </w:rPr>
              <w:tab/>
            </w:r>
            <w:r w:rsidR="00B328C0">
              <w:rPr>
                <w:noProof/>
                <w:webHidden/>
              </w:rPr>
              <w:fldChar w:fldCharType="begin"/>
            </w:r>
            <w:r w:rsidR="00B328C0">
              <w:rPr>
                <w:noProof/>
                <w:webHidden/>
              </w:rPr>
              <w:instrText xml:space="preserve"> PAGEREF _Toc41989059 \h </w:instrText>
            </w:r>
            <w:r w:rsidR="00B328C0">
              <w:rPr>
                <w:noProof/>
                <w:webHidden/>
              </w:rPr>
            </w:r>
            <w:r w:rsidR="00B328C0">
              <w:rPr>
                <w:noProof/>
                <w:webHidden/>
              </w:rPr>
              <w:fldChar w:fldCharType="separate"/>
            </w:r>
            <w:r w:rsidR="00B328C0">
              <w:rPr>
                <w:noProof/>
                <w:webHidden/>
              </w:rPr>
              <w:t>1</w:t>
            </w:r>
            <w:r w:rsidR="00B328C0">
              <w:rPr>
                <w:noProof/>
                <w:webHidden/>
              </w:rPr>
              <w:fldChar w:fldCharType="end"/>
            </w:r>
          </w:hyperlink>
        </w:p>
        <w:p w:rsidR="00B328C0" w:rsidRDefault="00EE460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989060" w:history="1">
            <w:r w:rsidR="00B328C0" w:rsidRPr="002A47E1">
              <w:rPr>
                <w:rStyle w:val="a3"/>
                <w:noProof/>
              </w:rPr>
              <w:t>2.</w:t>
            </w:r>
            <w:r w:rsidR="00B328C0">
              <w:rPr>
                <w:rFonts w:eastAsiaTheme="minorEastAsia"/>
                <w:noProof/>
                <w:lang w:eastAsia="ru-RU"/>
              </w:rPr>
              <w:tab/>
            </w:r>
            <w:r w:rsidR="00B328C0" w:rsidRPr="002A47E1">
              <w:rPr>
                <w:rStyle w:val="a3"/>
                <w:noProof/>
              </w:rPr>
              <w:t>Способы подключения к конференции</w:t>
            </w:r>
            <w:r w:rsidR="00B328C0">
              <w:rPr>
                <w:noProof/>
                <w:webHidden/>
              </w:rPr>
              <w:tab/>
            </w:r>
            <w:r w:rsidR="00B328C0">
              <w:rPr>
                <w:noProof/>
                <w:webHidden/>
              </w:rPr>
              <w:fldChar w:fldCharType="begin"/>
            </w:r>
            <w:r w:rsidR="00B328C0">
              <w:rPr>
                <w:noProof/>
                <w:webHidden/>
              </w:rPr>
              <w:instrText xml:space="preserve"> PAGEREF _Toc41989060 \h </w:instrText>
            </w:r>
            <w:r w:rsidR="00B328C0">
              <w:rPr>
                <w:noProof/>
                <w:webHidden/>
              </w:rPr>
            </w:r>
            <w:r w:rsidR="00B328C0">
              <w:rPr>
                <w:noProof/>
                <w:webHidden/>
              </w:rPr>
              <w:fldChar w:fldCharType="separate"/>
            </w:r>
            <w:r w:rsidR="00B328C0">
              <w:rPr>
                <w:noProof/>
                <w:webHidden/>
              </w:rPr>
              <w:t>1</w:t>
            </w:r>
            <w:r w:rsidR="00B328C0">
              <w:rPr>
                <w:noProof/>
                <w:webHidden/>
              </w:rPr>
              <w:fldChar w:fldCharType="end"/>
            </w:r>
          </w:hyperlink>
        </w:p>
        <w:p w:rsidR="00B328C0" w:rsidRDefault="00EE460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989061" w:history="1">
            <w:r w:rsidR="00B328C0" w:rsidRPr="002A47E1">
              <w:rPr>
                <w:rStyle w:val="a3"/>
                <w:noProof/>
              </w:rPr>
              <w:t>3.</w:t>
            </w:r>
            <w:r w:rsidR="00B328C0">
              <w:rPr>
                <w:rFonts w:eastAsiaTheme="minorEastAsia"/>
                <w:noProof/>
                <w:lang w:eastAsia="ru-RU"/>
              </w:rPr>
              <w:tab/>
            </w:r>
            <w:r w:rsidR="00B328C0" w:rsidRPr="002A47E1">
              <w:rPr>
                <w:rStyle w:val="a3"/>
                <w:noProof/>
              </w:rPr>
              <w:t>Установка TrueConf Client</w:t>
            </w:r>
            <w:r w:rsidR="00B328C0">
              <w:rPr>
                <w:noProof/>
                <w:webHidden/>
              </w:rPr>
              <w:tab/>
            </w:r>
            <w:r w:rsidR="00B328C0">
              <w:rPr>
                <w:noProof/>
                <w:webHidden/>
              </w:rPr>
              <w:fldChar w:fldCharType="begin"/>
            </w:r>
            <w:r w:rsidR="00B328C0">
              <w:rPr>
                <w:noProof/>
                <w:webHidden/>
              </w:rPr>
              <w:instrText xml:space="preserve"> PAGEREF _Toc41989061 \h </w:instrText>
            </w:r>
            <w:r w:rsidR="00B328C0">
              <w:rPr>
                <w:noProof/>
                <w:webHidden/>
              </w:rPr>
            </w:r>
            <w:r w:rsidR="00B328C0">
              <w:rPr>
                <w:noProof/>
                <w:webHidden/>
              </w:rPr>
              <w:fldChar w:fldCharType="separate"/>
            </w:r>
            <w:r w:rsidR="00B328C0">
              <w:rPr>
                <w:noProof/>
                <w:webHidden/>
              </w:rPr>
              <w:t>1</w:t>
            </w:r>
            <w:r w:rsidR="00B328C0">
              <w:rPr>
                <w:noProof/>
                <w:webHidden/>
              </w:rPr>
              <w:fldChar w:fldCharType="end"/>
            </w:r>
          </w:hyperlink>
        </w:p>
        <w:p w:rsidR="00B328C0" w:rsidRDefault="00EE460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989062" w:history="1">
            <w:r w:rsidR="00B328C0" w:rsidRPr="002A47E1">
              <w:rPr>
                <w:rStyle w:val="a3"/>
                <w:noProof/>
              </w:rPr>
              <w:t>4.</w:t>
            </w:r>
            <w:r w:rsidR="00B328C0">
              <w:rPr>
                <w:rFonts w:eastAsiaTheme="minorEastAsia"/>
                <w:noProof/>
                <w:lang w:eastAsia="ru-RU"/>
              </w:rPr>
              <w:tab/>
            </w:r>
            <w:r w:rsidR="00B328C0" w:rsidRPr="002A47E1">
              <w:rPr>
                <w:rStyle w:val="a3"/>
                <w:noProof/>
              </w:rPr>
              <w:t>Подключение к конференции через веб-браузер посредством WebRTC</w:t>
            </w:r>
            <w:r w:rsidR="00B328C0">
              <w:rPr>
                <w:noProof/>
                <w:webHidden/>
              </w:rPr>
              <w:tab/>
            </w:r>
            <w:r w:rsidR="00B328C0">
              <w:rPr>
                <w:noProof/>
                <w:webHidden/>
              </w:rPr>
              <w:fldChar w:fldCharType="begin"/>
            </w:r>
            <w:r w:rsidR="00B328C0">
              <w:rPr>
                <w:noProof/>
                <w:webHidden/>
              </w:rPr>
              <w:instrText xml:space="preserve"> PAGEREF _Toc41989062 \h </w:instrText>
            </w:r>
            <w:r w:rsidR="00B328C0">
              <w:rPr>
                <w:noProof/>
                <w:webHidden/>
              </w:rPr>
            </w:r>
            <w:r w:rsidR="00B328C0">
              <w:rPr>
                <w:noProof/>
                <w:webHidden/>
              </w:rPr>
              <w:fldChar w:fldCharType="separate"/>
            </w:r>
            <w:r w:rsidR="00B328C0">
              <w:rPr>
                <w:noProof/>
                <w:webHidden/>
              </w:rPr>
              <w:t>3</w:t>
            </w:r>
            <w:r w:rsidR="00B328C0">
              <w:rPr>
                <w:noProof/>
                <w:webHidden/>
              </w:rPr>
              <w:fldChar w:fldCharType="end"/>
            </w:r>
          </w:hyperlink>
        </w:p>
        <w:p w:rsidR="00B328C0" w:rsidRDefault="00EE460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989063" w:history="1">
            <w:r w:rsidR="00B328C0" w:rsidRPr="002A47E1">
              <w:rPr>
                <w:rStyle w:val="a3"/>
                <w:noProof/>
              </w:rPr>
              <w:t>5.</w:t>
            </w:r>
            <w:r w:rsidR="00B328C0">
              <w:rPr>
                <w:rFonts w:eastAsiaTheme="minorEastAsia"/>
                <w:noProof/>
                <w:lang w:eastAsia="ru-RU"/>
              </w:rPr>
              <w:tab/>
            </w:r>
            <w:r w:rsidR="00B328C0" w:rsidRPr="002A47E1">
              <w:rPr>
                <w:rStyle w:val="a3"/>
                <w:noProof/>
              </w:rPr>
              <w:t>Трансляция презентаций</w:t>
            </w:r>
            <w:r w:rsidR="00B328C0">
              <w:rPr>
                <w:noProof/>
                <w:webHidden/>
              </w:rPr>
              <w:tab/>
            </w:r>
            <w:r w:rsidR="00B328C0">
              <w:rPr>
                <w:noProof/>
                <w:webHidden/>
              </w:rPr>
              <w:fldChar w:fldCharType="begin"/>
            </w:r>
            <w:r w:rsidR="00B328C0">
              <w:rPr>
                <w:noProof/>
                <w:webHidden/>
              </w:rPr>
              <w:instrText xml:space="preserve"> PAGEREF _Toc41989063 \h </w:instrText>
            </w:r>
            <w:r w:rsidR="00B328C0">
              <w:rPr>
                <w:noProof/>
                <w:webHidden/>
              </w:rPr>
            </w:r>
            <w:r w:rsidR="00B328C0">
              <w:rPr>
                <w:noProof/>
                <w:webHidden/>
              </w:rPr>
              <w:fldChar w:fldCharType="separate"/>
            </w:r>
            <w:r w:rsidR="00B328C0">
              <w:rPr>
                <w:noProof/>
                <w:webHidden/>
              </w:rPr>
              <w:t>4</w:t>
            </w:r>
            <w:r w:rsidR="00B328C0">
              <w:rPr>
                <w:noProof/>
                <w:webHidden/>
              </w:rPr>
              <w:fldChar w:fldCharType="end"/>
            </w:r>
          </w:hyperlink>
        </w:p>
        <w:p w:rsidR="00B328C0" w:rsidRDefault="00EE4608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989064" w:history="1">
            <w:r w:rsidR="00B328C0" w:rsidRPr="002A47E1">
              <w:rPr>
                <w:rStyle w:val="a3"/>
                <w:noProof/>
              </w:rPr>
              <w:t>6.</w:t>
            </w:r>
            <w:r w:rsidR="00B328C0">
              <w:rPr>
                <w:rFonts w:eastAsiaTheme="minorEastAsia"/>
                <w:noProof/>
                <w:lang w:eastAsia="ru-RU"/>
              </w:rPr>
              <w:tab/>
            </w:r>
            <w:r w:rsidR="00B328C0" w:rsidRPr="002A47E1">
              <w:rPr>
                <w:rStyle w:val="a3"/>
                <w:noProof/>
              </w:rPr>
              <w:t>Показ контента</w:t>
            </w:r>
            <w:r w:rsidR="00B328C0">
              <w:rPr>
                <w:noProof/>
                <w:webHidden/>
              </w:rPr>
              <w:tab/>
            </w:r>
            <w:r w:rsidR="00B328C0">
              <w:rPr>
                <w:noProof/>
                <w:webHidden/>
              </w:rPr>
              <w:fldChar w:fldCharType="begin"/>
            </w:r>
            <w:r w:rsidR="00B328C0">
              <w:rPr>
                <w:noProof/>
                <w:webHidden/>
              </w:rPr>
              <w:instrText xml:space="preserve"> PAGEREF _Toc41989064 \h </w:instrText>
            </w:r>
            <w:r w:rsidR="00B328C0">
              <w:rPr>
                <w:noProof/>
                <w:webHidden/>
              </w:rPr>
            </w:r>
            <w:r w:rsidR="00B328C0">
              <w:rPr>
                <w:noProof/>
                <w:webHidden/>
              </w:rPr>
              <w:fldChar w:fldCharType="separate"/>
            </w:r>
            <w:r w:rsidR="00B328C0">
              <w:rPr>
                <w:noProof/>
                <w:webHidden/>
              </w:rPr>
              <w:t>5</w:t>
            </w:r>
            <w:r w:rsidR="00B328C0">
              <w:rPr>
                <w:noProof/>
                <w:webHidden/>
              </w:rPr>
              <w:fldChar w:fldCharType="end"/>
            </w:r>
          </w:hyperlink>
        </w:p>
        <w:p w:rsidR="00742FF6" w:rsidRDefault="00742FF6">
          <w:r>
            <w:rPr>
              <w:b/>
              <w:bCs/>
            </w:rPr>
            <w:fldChar w:fldCharType="end"/>
          </w:r>
        </w:p>
      </w:sdtContent>
    </w:sdt>
    <w:p w:rsidR="000849CE" w:rsidRPr="000849CE" w:rsidRDefault="000849CE" w:rsidP="000849CE">
      <w:pPr>
        <w:pStyle w:val="1"/>
        <w:numPr>
          <w:ilvl w:val="0"/>
          <w:numId w:val="3"/>
        </w:numPr>
        <w:ind w:hanging="294"/>
      </w:pPr>
      <w:bookmarkStart w:id="1" w:name="_Toc41989059"/>
      <w:r w:rsidRPr="000849CE">
        <w:t>Оснащение рабочего места</w:t>
      </w:r>
      <w:bookmarkEnd w:id="1"/>
    </w:p>
    <w:p w:rsidR="000849CE" w:rsidRPr="000849CE" w:rsidRDefault="000849CE" w:rsidP="00742FF6">
      <w:pPr>
        <w:ind w:firstLine="426"/>
      </w:pPr>
      <w:r w:rsidRPr="000849CE">
        <w:t>Рабочее место должно быть оборудовано веб-камерой с микрофоном и колонками/наушниками.</w:t>
      </w:r>
    </w:p>
    <w:p w:rsidR="000849CE" w:rsidRPr="000849CE" w:rsidRDefault="000849CE" w:rsidP="000849CE">
      <w:pPr>
        <w:pStyle w:val="1"/>
        <w:numPr>
          <w:ilvl w:val="0"/>
          <w:numId w:val="3"/>
        </w:numPr>
        <w:ind w:hanging="294"/>
      </w:pPr>
      <w:bookmarkStart w:id="2" w:name="_Toc41989060"/>
      <w:r w:rsidRPr="000849CE">
        <w:t>Способы подключения к конференции</w:t>
      </w:r>
      <w:bookmarkEnd w:id="2"/>
    </w:p>
    <w:p w:rsidR="000849CE" w:rsidRPr="000849CE" w:rsidRDefault="000849CE" w:rsidP="00742FF6">
      <w:pPr>
        <w:pStyle w:val="a8"/>
        <w:numPr>
          <w:ilvl w:val="0"/>
          <w:numId w:val="5"/>
        </w:numPr>
      </w:pPr>
      <w:r w:rsidRPr="00742FF6">
        <w:rPr>
          <w:b/>
        </w:rPr>
        <w:t>для обычных участников</w:t>
      </w:r>
      <w:r w:rsidRPr="000849CE">
        <w:t xml:space="preserve"> (слушателей, которые могут выступить на трибуне конференции, но не показывают презентаций) посредством </w:t>
      </w:r>
      <w:proofErr w:type="spellStart"/>
      <w:r w:rsidRPr="000849CE">
        <w:t>WebRTC</w:t>
      </w:r>
      <w:proofErr w:type="spellEnd"/>
      <w:r w:rsidRPr="000849CE">
        <w:t xml:space="preserve"> через обыкновенный браузер (</w:t>
      </w:r>
      <w:proofErr w:type="spellStart"/>
      <w:r w:rsidRPr="000849CE">
        <w:t>Yandex</w:t>
      </w:r>
      <w:proofErr w:type="spellEnd"/>
      <w:r w:rsidRPr="000849CE">
        <w:t xml:space="preserve">, </w:t>
      </w:r>
      <w:proofErr w:type="spellStart"/>
      <w:r w:rsidRPr="000849CE">
        <w:t>Mozilla</w:t>
      </w:r>
      <w:proofErr w:type="spellEnd"/>
      <w:r w:rsidRPr="000849CE">
        <w:t xml:space="preserve"> </w:t>
      </w:r>
      <w:proofErr w:type="spellStart"/>
      <w:r w:rsidRPr="000849CE">
        <w:t>FireFox</w:t>
      </w:r>
      <w:proofErr w:type="spellEnd"/>
      <w:r w:rsidRPr="000849CE">
        <w:t xml:space="preserve">, </w:t>
      </w:r>
      <w:proofErr w:type="spellStart"/>
      <w:r w:rsidRPr="000849CE">
        <w:t>Google</w:t>
      </w:r>
      <w:proofErr w:type="spellEnd"/>
      <w:r w:rsidRPr="000849CE">
        <w:t xml:space="preserve"> </w:t>
      </w:r>
      <w:proofErr w:type="spellStart"/>
      <w:r w:rsidRPr="000849CE">
        <w:t>Chrome</w:t>
      </w:r>
      <w:proofErr w:type="spellEnd"/>
      <w:r w:rsidRPr="000849CE">
        <w:t>) или через отдельно установленного клиента TrueConf Client;</w:t>
      </w:r>
    </w:p>
    <w:p w:rsidR="000849CE" w:rsidRDefault="000849CE" w:rsidP="00742FF6">
      <w:pPr>
        <w:pStyle w:val="a8"/>
        <w:numPr>
          <w:ilvl w:val="0"/>
          <w:numId w:val="5"/>
        </w:numPr>
      </w:pPr>
      <w:r w:rsidRPr="00742FF6">
        <w:rPr>
          <w:b/>
        </w:rPr>
        <w:t>для докладчиков</w:t>
      </w:r>
      <w:r w:rsidRPr="000849CE">
        <w:t xml:space="preserve"> (выступают с показом презентаций) – только через отдельно установленного клиента TrueConf Client. </w:t>
      </w:r>
      <w:r>
        <w:t xml:space="preserve">Для этого необходимо предоставить информацию о спикере в департамент ДЦР в формате </w:t>
      </w:r>
      <w:r w:rsidRPr="00742FF6">
        <w:rPr>
          <w:b/>
        </w:rPr>
        <w:t>«ФИО, организация, дата выступления»</w:t>
      </w:r>
      <w:r>
        <w:t>. В обратном письме будет указана ссылка для скачивания приложения и инструкция по его настройке на наш сервер.</w:t>
      </w:r>
    </w:p>
    <w:p w:rsidR="002544AA" w:rsidRPr="002544AA" w:rsidRDefault="002544AA" w:rsidP="002544AA">
      <w:pPr>
        <w:pStyle w:val="1"/>
        <w:numPr>
          <w:ilvl w:val="0"/>
          <w:numId w:val="3"/>
        </w:numPr>
      </w:pPr>
      <w:bookmarkStart w:id="3" w:name="_Toc41989061"/>
      <w:r w:rsidRPr="002544AA">
        <w:t>Установка TrueConf Client</w:t>
      </w:r>
      <w:bookmarkEnd w:id="3"/>
    </w:p>
    <w:p w:rsidR="002544AA" w:rsidRPr="002544AA" w:rsidRDefault="002544AA" w:rsidP="003F5BB6">
      <w:pPr>
        <w:ind w:firstLine="360"/>
      </w:pPr>
      <w:r w:rsidRPr="002544AA">
        <w:t>В браузере набрать</w:t>
      </w:r>
      <w:r w:rsidR="00742FF6">
        <w:t xml:space="preserve"> </w:t>
      </w:r>
      <w:r w:rsidRPr="002544AA">
        <w:t xml:space="preserve"> </w:t>
      </w:r>
      <w:hyperlink r:id="rId7" w:history="1">
        <w:r w:rsidRPr="002544AA">
          <w:rPr>
            <w:rStyle w:val="a3"/>
          </w:rPr>
          <w:t>https://v.tpprf.ru</w:t>
        </w:r>
      </w:hyperlink>
      <w:r w:rsidRPr="002544AA">
        <w:t xml:space="preserve">  и в открывшемся окне нажать «Скачать приложение».</w:t>
      </w:r>
    </w:p>
    <w:p w:rsidR="002544AA" w:rsidRPr="002544AA" w:rsidRDefault="002544AA" w:rsidP="002544AA">
      <w:r>
        <w:rPr>
          <w:noProof/>
          <w:lang w:eastAsia="ru-RU"/>
        </w:rPr>
        <w:drawing>
          <wp:inline distT="0" distB="0" distL="0" distR="0" wp14:anchorId="0AE8E411" wp14:editId="5F76415D">
            <wp:extent cx="5038725" cy="2794728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3809" cy="279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4AA" w:rsidRPr="002544AA" w:rsidRDefault="002544AA" w:rsidP="002544AA">
      <w:r w:rsidRPr="002544AA">
        <w:lastRenderedPageBreak/>
        <w:t>Далее выбрать вверху «</w:t>
      </w:r>
      <w:proofErr w:type="spellStart"/>
      <w:r w:rsidRPr="002544AA">
        <w:t>Windows</w:t>
      </w:r>
      <w:proofErr w:type="spellEnd"/>
      <w:r w:rsidRPr="002544AA">
        <w:t>» - «версия х64»</w:t>
      </w:r>
      <w:r w:rsidR="00AA4A67">
        <w:t xml:space="preserve"> (для некоторых старых версий ПК необходимо установить х86)</w:t>
      </w:r>
      <w:r w:rsidRPr="002544AA">
        <w:t xml:space="preserve"> и нажать «Скачать».</w:t>
      </w:r>
    </w:p>
    <w:p w:rsidR="002544AA" w:rsidRPr="002544AA" w:rsidRDefault="002544AA" w:rsidP="002544AA">
      <w:r w:rsidRPr="002544A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0933982" wp14:editId="3B11FE7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05500" cy="3642995"/>
            <wp:effectExtent l="0" t="0" r="0" b="0"/>
            <wp:wrapThrough wrapText="bothSides">
              <wp:wrapPolygon edited="0">
                <wp:start x="0" y="0"/>
                <wp:lineTo x="0" y="21461"/>
                <wp:lineTo x="21530" y="21461"/>
                <wp:lineTo x="21530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64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4AA">
        <w:t>Скачанный файл запустить и установить TrueConf Client (везде нажимать «Далее»).</w:t>
      </w:r>
    </w:p>
    <w:p w:rsidR="00AA4A67" w:rsidRDefault="00AA4A6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D1CD3" w:rsidRPr="002D1CD3" w:rsidRDefault="002D1CD3" w:rsidP="002D1CD3">
      <w:pPr>
        <w:pStyle w:val="1"/>
        <w:numPr>
          <w:ilvl w:val="0"/>
          <w:numId w:val="3"/>
        </w:numPr>
      </w:pPr>
      <w:bookmarkStart w:id="4" w:name="_Toc41989062"/>
      <w:r w:rsidRPr="002D1CD3">
        <w:lastRenderedPageBreak/>
        <w:t xml:space="preserve">Подключение к конференции через веб-браузер посредством </w:t>
      </w:r>
      <w:proofErr w:type="spellStart"/>
      <w:r w:rsidRPr="002D1CD3">
        <w:t>WebRTC</w:t>
      </w:r>
      <w:bookmarkEnd w:id="4"/>
      <w:proofErr w:type="spellEnd"/>
    </w:p>
    <w:p w:rsidR="002D1CD3" w:rsidRPr="002D1CD3" w:rsidRDefault="002D1CD3" w:rsidP="002D1CD3">
      <w:r w:rsidRPr="002D1CD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4AC7BBE" wp14:editId="1814186B">
            <wp:simplePos x="0" y="0"/>
            <wp:positionH relativeFrom="column">
              <wp:posOffset>-3810</wp:posOffset>
            </wp:positionH>
            <wp:positionV relativeFrom="paragraph">
              <wp:posOffset>405765</wp:posOffset>
            </wp:positionV>
            <wp:extent cx="5905500" cy="3642995"/>
            <wp:effectExtent l="0" t="0" r="0" b="0"/>
            <wp:wrapThrough wrapText="bothSides">
              <wp:wrapPolygon edited="0">
                <wp:start x="0" y="0"/>
                <wp:lineTo x="0" y="21461"/>
                <wp:lineTo x="21530" y="21461"/>
                <wp:lineTo x="21530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64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CD3">
        <w:t xml:space="preserve">Для подключения к конференции через веб-браузер посредством </w:t>
      </w:r>
      <w:proofErr w:type="spellStart"/>
      <w:r w:rsidRPr="002D1CD3">
        <w:t>WebRTC</w:t>
      </w:r>
      <w:proofErr w:type="spellEnd"/>
      <w:r w:rsidRPr="002D1CD3">
        <w:t xml:space="preserve"> необходимо набрать в браузере ссылку на конференцию</w:t>
      </w:r>
      <w:r w:rsidR="00CA29B3">
        <w:t>, которую вам предоставят.</w:t>
      </w:r>
    </w:p>
    <w:p w:rsidR="002D1CD3" w:rsidRPr="002D1CD3" w:rsidRDefault="002D1CD3" w:rsidP="002D1CD3"/>
    <w:p w:rsidR="002D1CD3" w:rsidRPr="002D1CD3" w:rsidRDefault="002D1CD3" w:rsidP="002D1CD3">
      <w:r w:rsidRPr="002D1CD3">
        <w:t>Нажать «Присоединиться»</w:t>
      </w:r>
    </w:p>
    <w:p w:rsidR="002D1CD3" w:rsidRPr="002D1CD3" w:rsidRDefault="002D1CD3" w:rsidP="002D1CD3">
      <w:r w:rsidRPr="002D1CD3">
        <w:t>В появившемся окне набрать имя пользователя (город или регион или ФИО или организация – сокращенно) и нажать «Войти»</w:t>
      </w:r>
      <w:r>
        <w:t xml:space="preserve">. </w:t>
      </w:r>
      <w:r w:rsidRPr="002D1CD3">
        <w:t>В появившемся окне нажать «</w:t>
      </w:r>
      <w:proofErr w:type="spellStart"/>
      <w:r w:rsidRPr="002D1CD3">
        <w:t>WebRTC</w:t>
      </w:r>
      <w:proofErr w:type="spellEnd"/>
      <w:r w:rsidRPr="002D1CD3">
        <w:t>»</w:t>
      </w:r>
    </w:p>
    <w:p w:rsidR="002D1CD3" w:rsidRPr="002D1CD3" w:rsidRDefault="002D1CD3" w:rsidP="002D1CD3">
      <w:r w:rsidRPr="002D1CD3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EDA00D3" wp14:editId="3C5E8E12">
            <wp:simplePos x="0" y="0"/>
            <wp:positionH relativeFrom="column">
              <wp:posOffset>-35560</wp:posOffset>
            </wp:positionH>
            <wp:positionV relativeFrom="paragraph">
              <wp:posOffset>51435</wp:posOffset>
            </wp:positionV>
            <wp:extent cx="5584825" cy="3140710"/>
            <wp:effectExtent l="0" t="0" r="0" b="2540"/>
            <wp:wrapThrough wrapText="bothSides">
              <wp:wrapPolygon edited="0">
                <wp:start x="0" y="0"/>
                <wp:lineTo x="0" y="21486"/>
                <wp:lineTo x="21514" y="21486"/>
                <wp:lineTo x="21514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825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CD3" w:rsidRDefault="002D1CD3" w:rsidP="002D1CD3">
      <w:r w:rsidRPr="002D1CD3">
        <w:t xml:space="preserve"> </w:t>
      </w:r>
    </w:p>
    <w:p w:rsidR="002D1CD3" w:rsidRDefault="002D1CD3" w:rsidP="002D1CD3"/>
    <w:p w:rsidR="002D1CD3" w:rsidRDefault="002D1CD3" w:rsidP="002D1CD3"/>
    <w:p w:rsidR="002D1CD3" w:rsidRPr="002D1CD3" w:rsidRDefault="002D1CD3" w:rsidP="002D1CD3">
      <w:r w:rsidRPr="002D1CD3">
        <w:lastRenderedPageBreak/>
        <w:t>Далее - «Подключиться» (если появится запрос браузера на разрешение доступа к микрофону, камере ответить «Разрешаю»)</w:t>
      </w:r>
    </w:p>
    <w:p w:rsidR="00BC7598" w:rsidRDefault="00BC7598" w:rsidP="000849CE">
      <w:pPr>
        <w:pStyle w:val="1"/>
        <w:numPr>
          <w:ilvl w:val="0"/>
          <w:numId w:val="3"/>
        </w:numPr>
        <w:ind w:hanging="294"/>
      </w:pPr>
      <w:bookmarkStart w:id="5" w:name="_Toc41989063"/>
      <w:r>
        <w:t>Трансляция презентаций</w:t>
      </w:r>
      <w:bookmarkEnd w:id="5"/>
    </w:p>
    <w:p w:rsidR="00BC7598" w:rsidRPr="00BC7598" w:rsidRDefault="00BC7598" w:rsidP="00BC7598">
      <w:pPr>
        <w:ind w:firstLine="360"/>
      </w:pPr>
      <w:r w:rsidRPr="00BC7598">
        <w:t>Во время сеансов видеосвязи собеседники могут не только видеть и слышать друг друга, но и показывать друг другу различный контент — в частности, презентации. Мы поддерживаем импорт популярных форматов презентаций </w:t>
      </w:r>
      <w:proofErr w:type="spellStart"/>
      <w:r w:rsidRPr="00BC7598">
        <w:rPr>
          <w:b/>
        </w:rPr>
        <w:t>ppt</w:t>
      </w:r>
      <w:proofErr w:type="spellEnd"/>
      <w:r w:rsidRPr="00BC7598">
        <w:rPr>
          <w:b/>
        </w:rPr>
        <w:t xml:space="preserve">, </w:t>
      </w:r>
      <w:proofErr w:type="spellStart"/>
      <w:r w:rsidRPr="00BC7598">
        <w:rPr>
          <w:b/>
        </w:rPr>
        <w:t>pptx</w:t>
      </w:r>
      <w:proofErr w:type="spellEnd"/>
      <w:r w:rsidRPr="00BC7598">
        <w:rPr>
          <w:b/>
        </w:rPr>
        <w:t xml:space="preserve">, </w:t>
      </w:r>
      <w:proofErr w:type="spellStart"/>
      <w:r w:rsidRPr="00BC7598">
        <w:rPr>
          <w:b/>
        </w:rPr>
        <w:t>vpl</w:t>
      </w:r>
      <w:proofErr w:type="spellEnd"/>
      <w:r w:rsidRPr="00BC7598">
        <w:t>.</w:t>
      </w:r>
    </w:p>
    <w:p w:rsidR="00BC7598" w:rsidRDefault="00BC7598" w:rsidP="00BC7598">
      <w:pPr>
        <w:ind w:firstLine="360"/>
        <w:rPr>
          <w:b/>
        </w:rPr>
      </w:pPr>
      <w:r w:rsidRPr="00BC7598">
        <w:t>Но вы можете собрать презентацию и из отдельных картинок прямо в меню нашей программы или даже добавить какие-то картинки к списку слайдов, импортированному из файла презентации. Для изображений поддерживаются форматы </w:t>
      </w:r>
      <w:proofErr w:type="spellStart"/>
      <w:r w:rsidRPr="00BC7598">
        <w:rPr>
          <w:b/>
        </w:rPr>
        <w:t>jpeg</w:t>
      </w:r>
      <w:proofErr w:type="spellEnd"/>
      <w:r w:rsidRPr="00BC7598">
        <w:rPr>
          <w:b/>
        </w:rPr>
        <w:t xml:space="preserve">, </w:t>
      </w:r>
      <w:proofErr w:type="spellStart"/>
      <w:r w:rsidRPr="00BC7598">
        <w:rPr>
          <w:b/>
        </w:rPr>
        <w:t>bmp</w:t>
      </w:r>
      <w:proofErr w:type="spellEnd"/>
      <w:r w:rsidRPr="00BC7598">
        <w:rPr>
          <w:b/>
        </w:rPr>
        <w:t xml:space="preserve">, </w:t>
      </w:r>
      <w:proofErr w:type="spellStart"/>
      <w:r w:rsidRPr="00BC7598">
        <w:rPr>
          <w:b/>
        </w:rPr>
        <w:t>gif</w:t>
      </w:r>
      <w:proofErr w:type="spellEnd"/>
      <w:r w:rsidRPr="00BC7598">
        <w:rPr>
          <w:b/>
        </w:rPr>
        <w:t xml:space="preserve">, </w:t>
      </w:r>
      <w:proofErr w:type="spellStart"/>
      <w:r w:rsidRPr="00BC7598">
        <w:rPr>
          <w:b/>
        </w:rPr>
        <w:t>png</w:t>
      </w:r>
      <w:proofErr w:type="spellEnd"/>
      <w:r w:rsidRPr="00BC7598">
        <w:rPr>
          <w:b/>
        </w:rPr>
        <w:t xml:space="preserve">, </w:t>
      </w:r>
      <w:proofErr w:type="spellStart"/>
      <w:r w:rsidRPr="00BC7598">
        <w:rPr>
          <w:b/>
        </w:rPr>
        <w:t>tif</w:t>
      </w:r>
      <w:proofErr w:type="spellEnd"/>
      <w:r w:rsidRPr="00BC7598">
        <w:rPr>
          <w:b/>
        </w:rPr>
        <w:t xml:space="preserve">, </w:t>
      </w:r>
      <w:proofErr w:type="spellStart"/>
      <w:r w:rsidRPr="00BC7598">
        <w:rPr>
          <w:b/>
        </w:rPr>
        <w:t>emf</w:t>
      </w:r>
      <w:proofErr w:type="spellEnd"/>
      <w:r w:rsidRPr="00BC7598">
        <w:rPr>
          <w:b/>
        </w:rPr>
        <w:t xml:space="preserve">, </w:t>
      </w:r>
      <w:proofErr w:type="spellStart"/>
      <w:r w:rsidRPr="00BC7598">
        <w:rPr>
          <w:b/>
        </w:rPr>
        <w:t>wmf</w:t>
      </w:r>
      <w:proofErr w:type="spellEnd"/>
      <w:r w:rsidRPr="00BC7598">
        <w:rPr>
          <w:b/>
        </w:rPr>
        <w:t xml:space="preserve">, </w:t>
      </w:r>
      <w:proofErr w:type="spellStart"/>
      <w:r w:rsidRPr="00BC7598">
        <w:rPr>
          <w:b/>
        </w:rPr>
        <w:t>ico</w:t>
      </w:r>
      <w:proofErr w:type="spellEnd"/>
      <w:r w:rsidRPr="00BC7598">
        <w:rPr>
          <w:b/>
        </w:rPr>
        <w:t xml:space="preserve">, </w:t>
      </w:r>
      <w:proofErr w:type="spellStart"/>
      <w:r w:rsidRPr="00BC7598">
        <w:rPr>
          <w:b/>
        </w:rPr>
        <w:t>jfif</w:t>
      </w:r>
      <w:proofErr w:type="spellEnd"/>
    </w:p>
    <w:p w:rsidR="00BC7598" w:rsidRPr="008230CB" w:rsidRDefault="00F606FB" w:rsidP="008230CB">
      <w:pPr>
        <w:ind w:left="708"/>
        <w:rPr>
          <w:b/>
          <w:sz w:val="28"/>
        </w:rPr>
      </w:pPr>
      <w:r w:rsidRPr="008230CB">
        <w:rPr>
          <w:b/>
          <w:sz w:val="24"/>
        </w:rPr>
        <w:t>К</w:t>
      </w:r>
      <w:r w:rsidR="00BC7598" w:rsidRPr="008230CB">
        <w:rPr>
          <w:b/>
          <w:sz w:val="24"/>
        </w:rPr>
        <w:t>ак показывать презентации</w:t>
      </w:r>
    </w:p>
    <w:p w:rsidR="00E63C77" w:rsidRDefault="00BC7598" w:rsidP="00BC7598">
      <w:pPr>
        <w:spacing w:line="240" w:lineRule="atLeast"/>
      </w:pPr>
      <w:r w:rsidRPr="00BC7598">
        <w:t>Во время звонка перейдите в меню управления конференцией (кнопка </w:t>
      </w:r>
      <w:r w:rsidR="00F606FB">
        <w:rPr>
          <w:noProof/>
          <w:lang w:eastAsia="ru-RU"/>
        </w:rPr>
        <w:drawing>
          <wp:inline distT="0" distB="0" distL="0" distR="0" wp14:anchorId="4A682F47" wp14:editId="19EA8DA3">
            <wp:extent cx="838200" cy="352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7598">
        <w:t> на панели в правом нижнем углу) и выберите </w:t>
      </w:r>
      <w:r w:rsidR="00F606FB">
        <w:t>«</w:t>
      </w:r>
      <w:r w:rsidRPr="00BC7598">
        <w:t>Показ презентации</w:t>
      </w:r>
      <w:r w:rsidR="00F606FB">
        <w:t>»</w:t>
      </w:r>
    </w:p>
    <w:p w:rsidR="00BC7598" w:rsidRPr="00BC7598" w:rsidRDefault="00F606FB" w:rsidP="00BC7598">
      <w:pPr>
        <w:spacing w:line="240" w:lineRule="atLeast"/>
      </w:pPr>
      <w:r>
        <w:t xml:space="preserve"> </w:t>
      </w:r>
      <w:r>
        <w:rPr>
          <w:noProof/>
          <w:lang w:eastAsia="ru-RU"/>
        </w:rPr>
        <w:drawing>
          <wp:inline distT="0" distB="0" distL="0" distR="0" wp14:anchorId="5ABACA34" wp14:editId="5F519CFF">
            <wp:extent cx="2371725" cy="1838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598" w:rsidRDefault="00BC7598" w:rsidP="00BC7598">
      <w:pPr>
        <w:spacing w:line="240" w:lineRule="atLeast"/>
        <w:rPr>
          <w:noProof/>
          <w:lang w:eastAsia="ru-RU"/>
        </w:rPr>
      </w:pPr>
      <w:r w:rsidRPr="00BC7598">
        <w:t>Выберите файлы и нажмите кнопку запуска  внизу.</w:t>
      </w:r>
      <w:r w:rsidR="00F606FB" w:rsidRPr="00F606FB">
        <w:rPr>
          <w:noProof/>
          <w:lang w:eastAsia="ru-RU"/>
        </w:rPr>
        <w:t xml:space="preserve"> </w:t>
      </w:r>
      <w:r w:rsidR="00F606FB">
        <w:rPr>
          <w:noProof/>
          <w:lang w:eastAsia="ru-RU"/>
        </w:rPr>
        <w:drawing>
          <wp:inline distT="0" distB="0" distL="0" distR="0" wp14:anchorId="6A5794BF" wp14:editId="371A899A">
            <wp:extent cx="20669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6FB" w:rsidRPr="00BC7598" w:rsidRDefault="00F606FB" w:rsidP="00BC7598">
      <w:pPr>
        <w:spacing w:line="240" w:lineRule="atLeast"/>
      </w:pPr>
      <w:r>
        <w:rPr>
          <w:noProof/>
          <w:lang w:eastAsia="ru-RU"/>
        </w:rPr>
        <w:drawing>
          <wp:inline distT="0" distB="0" distL="0" distR="0" wp14:anchorId="6417F863" wp14:editId="30AE391F">
            <wp:extent cx="5940425" cy="265538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B90" w:rsidRDefault="00B04B90">
      <w:r>
        <w:br w:type="page"/>
      </w:r>
    </w:p>
    <w:p w:rsidR="00B04B90" w:rsidRPr="00B04B90" w:rsidRDefault="00B04B90" w:rsidP="00B04B90">
      <w:pPr>
        <w:pStyle w:val="1"/>
        <w:numPr>
          <w:ilvl w:val="0"/>
          <w:numId w:val="3"/>
        </w:numPr>
      </w:pPr>
      <w:bookmarkStart w:id="6" w:name="_Toc41989064"/>
      <w:r w:rsidRPr="00B04B90">
        <w:lastRenderedPageBreak/>
        <w:t>Показ контента</w:t>
      </w:r>
      <w:bookmarkEnd w:id="6"/>
    </w:p>
    <w:p w:rsidR="00B04B90" w:rsidRPr="00B04B90" w:rsidRDefault="00B04B90" w:rsidP="00B04B90">
      <w:pPr>
        <w:ind w:firstLine="360"/>
      </w:pPr>
      <w:r w:rsidRPr="00B04B90">
        <w:t>Во время конференций через клиентское приложение вы можете демонстрировать своим собеседникам в реальном времени содержимое своего рабочего стола и его отдельных окон (в том числе и окон браузеров).</w:t>
      </w:r>
    </w:p>
    <w:p w:rsidR="00B04B90" w:rsidRPr="00B04B90" w:rsidRDefault="00B04B90" w:rsidP="00B04B90">
      <w:pPr>
        <w:ind w:firstLine="360"/>
      </w:pPr>
      <w:r w:rsidRPr="00B04B90">
        <w:t xml:space="preserve">Его увидят все участники видеоконференции, подключенные к ней через клиентские приложения TrueConf и браузеры (по технологии </w:t>
      </w:r>
      <w:proofErr w:type="spellStart"/>
      <w:r w:rsidRPr="00B04B90">
        <w:t>WebRTC</w:t>
      </w:r>
      <w:proofErr w:type="spellEnd"/>
      <w:r w:rsidRPr="00B04B90">
        <w:t>). Кроме того, демонстрируемый во время конференции контент можно будет записать.</w:t>
      </w:r>
    </w:p>
    <w:p w:rsidR="00B04B90" w:rsidRPr="00B04B90" w:rsidRDefault="00B04B90" w:rsidP="00B04B90">
      <w:pPr>
        <w:ind w:firstLine="360"/>
        <w:rPr>
          <w:i/>
        </w:rPr>
      </w:pPr>
      <w:r w:rsidRPr="00B04B90">
        <w:rPr>
          <w:i/>
        </w:rPr>
        <w:t>Корректно отображаться в видеоконференции могут только развернутые окна. Показ свернутых окон невозможен</w:t>
      </w:r>
    </w:p>
    <w:p w:rsidR="00B04B90" w:rsidRDefault="00B04B90" w:rsidP="00B04B90">
      <w:pPr>
        <w:ind w:firstLine="360"/>
      </w:pPr>
      <w:r w:rsidRPr="00B04B90">
        <w:t>Для перехода к показу контента во время видеоконференции нажмите на четвёртую слева иконку в панели инструментов.</w:t>
      </w:r>
    </w:p>
    <w:p w:rsidR="00B04B90" w:rsidRDefault="00B04B90" w:rsidP="00B04B90">
      <w:pPr>
        <w:ind w:firstLine="360"/>
      </w:pPr>
      <w:r>
        <w:rPr>
          <w:noProof/>
          <w:lang w:eastAsia="ru-RU"/>
        </w:rPr>
        <w:drawing>
          <wp:inline distT="0" distB="0" distL="0" distR="0" wp14:anchorId="1066D62C" wp14:editId="43A8B4EE">
            <wp:extent cx="2828925" cy="3810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B90" w:rsidRPr="00B04B90" w:rsidRDefault="00B04B90" w:rsidP="00B04B90">
      <w:r w:rsidRPr="00B04B90">
        <w:t xml:space="preserve">В появившемся меню выберите экран или приложение, которое хотите транслировать.  После этого окно приложения будет свернуто, а в правом нижнем углу экрана появится окно управления контентом Показ контента. Оно будет отображаться поверх всех окон на протяжении всего показа. Ваши собеседники вместо него будут видеть изображение с вашей камеры. </w:t>
      </w:r>
    </w:p>
    <w:p w:rsidR="00B04B90" w:rsidRPr="00B04B90" w:rsidRDefault="00B04B90" w:rsidP="00B04B90">
      <w:r>
        <w:rPr>
          <w:noProof/>
          <w:lang w:eastAsia="ru-RU"/>
        </w:rPr>
        <w:drawing>
          <wp:inline distT="0" distB="0" distL="0" distR="0" wp14:anchorId="510B8028" wp14:editId="41405320">
            <wp:extent cx="400050" cy="4191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B04B90">
        <w:t>– прекратить показ рабочего стола.</w:t>
      </w:r>
    </w:p>
    <w:p w:rsidR="00B04B90" w:rsidRPr="00B04B90" w:rsidRDefault="00B04B90" w:rsidP="00B04B90">
      <w:r>
        <w:rPr>
          <w:noProof/>
          <w:lang w:eastAsia="ru-RU"/>
        </w:rPr>
        <w:drawing>
          <wp:inline distT="0" distB="0" distL="0" distR="0" wp14:anchorId="1CCFC96E" wp14:editId="48974EB6">
            <wp:extent cx="400050" cy="4095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B04B90">
        <w:t>– начать транслировать другое окно.</w:t>
      </w:r>
    </w:p>
    <w:p w:rsidR="00B04B90" w:rsidRPr="00B04B90" w:rsidRDefault="00B04B90" w:rsidP="00B04B90">
      <w:r>
        <w:rPr>
          <w:noProof/>
          <w:lang w:eastAsia="ru-RU"/>
        </w:rPr>
        <w:drawing>
          <wp:inline distT="0" distB="0" distL="0" distR="0" wp14:anchorId="5D4A403E" wp14:editId="048F63C4">
            <wp:extent cx="400050" cy="4191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B04B90">
        <w:t> – включить/отключить показ изображения с вашей камеры. При нажатии данной кнопки в окне Показ контента вы увидите уменьшенное изображение со своей камеры (его также будут видеть другие участники конференции в углу вашего видеоокна).</w:t>
      </w:r>
    </w:p>
    <w:p w:rsidR="00B04B90" w:rsidRPr="00B04B90" w:rsidRDefault="00B04B90" w:rsidP="00B04B90">
      <w:r>
        <w:rPr>
          <w:noProof/>
          <w:lang w:eastAsia="ru-RU"/>
        </w:rPr>
        <w:drawing>
          <wp:inline distT="0" distB="0" distL="0" distR="0" wp14:anchorId="070D43F7" wp14:editId="22F51EB1">
            <wp:extent cx="400050" cy="4000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B90">
        <w:t> – переключатель показа изображения с вашей камеры на показ контента.</w:t>
      </w:r>
    </w:p>
    <w:p w:rsidR="00B04B90" w:rsidRPr="00B04B90" w:rsidRDefault="00B04B90" w:rsidP="00B04B90">
      <w:r w:rsidRPr="00B04B90">
        <w:t>Нажав на данную кнопку и выбрав в ее меню</w:t>
      </w:r>
      <w:proofErr w:type="gramStart"/>
      <w:r w:rsidRPr="00B04B90">
        <w:t> </w:t>
      </w:r>
      <w:r w:rsidRPr="00B04B90">
        <w:rPr>
          <w:b/>
        </w:rPr>
        <w:t>П</w:t>
      </w:r>
      <w:proofErr w:type="gramEnd"/>
      <w:r w:rsidRPr="00B04B90">
        <w:rPr>
          <w:b/>
        </w:rPr>
        <w:t>оказывать мое видео в отдельном окне</w:t>
      </w:r>
      <w:r w:rsidRPr="00B04B90">
        <w:t xml:space="preserve">, вы сможете перейти к демонстрации участникам конференции контента, как </w:t>
      </w:r>
      <w:proofErr w:type="spellStart"/>
      <w:r w:rsidRPr="00B04B90">
        <w:t>слайдшоу</w:t>
      </w:r>
      <w:proofErr w:type="spellEnd"/>
      <w:r w:rsidRPr="00B04B90">
        <w:t>. Демонстрируемый таким образом контент можно будет посмотреть на ВКС-терминалах сторонних производителей (по протоколам BFCP/H.239)</w:t>
      </w:r>
    </w:p>
    <w:p w:rsidR="00B04B90" w:rsidRPr="00B04B90" w:rsidRDefault="00B04B90" w:rsidP="00B04B90">
      <w:pPr>
        <w:ind w:firstLine="360"/>
      </w:pPr>
    </w:p>
    <w:p w:rsidR="00B04B90" w:rsidRPr="00B04B90" w:rsidRDefault="00B04B90" w:rsidP="00B04B90">
      <w:pPr>
        <w:ind w:firstLine="360"/>
      </w:pPr>
    </w:p>
    <w:p w:rsidR="007424A8" w:rsidRDefault="007424A8" w:rsidP="00BC7598"/>
    <w:sectPr w:rsidR="0074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7E16"/>
    <w:multiLevelType w:val="hybridMultilevel"/>
    <w:tmpl w:val="B78E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E1D80"/>
    <w:multiLevelType w:val="multilevel"/>
    <w:tmpl w:val="CA408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4DCB2065"/>
    <w:multiLevelType w:val="hybridMultilevel"/>
    <w:tmpl w:val="4A6C8834"/>
    <w:lvl w:ilvl="0" w:tplc="1E0C3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E453A"/>
    <w:multiLevelType w:val="hybridMultilevel"/>
    <w:tmpl w:val="292A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072E5"/>
    <w:multiLevelType w:val="multilevel"/>
    <w:tmpl w:val="CA408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F"/>
    <w:rsid w:val="00020236"/>
    <w:rsid w:val="00021530"/>
    <w:rsid w:val="00021C1F"/>
    <w:rsid w:val="00053854"/>
    <w:rsid w:val="00065AB1"/>
    <w:rsid w:val="000849CE"/>
    <w:rsid w:val="00095E61"/>
    <w:rsid w:val="000B6E82"/>
    <w:rsid w:val="0013209A"/>
    <w:rsid w:val="00177BBE"/>
    <w:rsid w:val="002544AA"/>
    <w:rsid w:val="00267C55"/>
    <w:rsid w:val="002817BF"/>
    <w:rsid w:val="002D1CD3"/>
    <w:rsid w:val="003F5BB6"/>
    <w:rsid w:val="00407FA2"/>
    <w:rsid w:val="004138FD"/>
    <w:rsid w:val="00435970"/>
    <w:rsid w:val="004E5906"/>
    <w:rsid w:val="00591A8D"/>
    <w:rsid w:val="00595DCE"/>
    <w:rsid w:val="005B32FC"/>
    <w:rsid w:val="005E6ED0"/>
    <w:rsid w:val="00602324"/>
    <w:rsid w:val="006113D9"/>
    <w:rsid w:val="006860FA"/>
    <w:rsid w:val="006C7044"/>
    <w:rsid w:val="00706DE7"/>
    <w:rsid w:val="00707CBE"/>
    <w:rsid w:val="00740590"/>
    <w:rsid w:val="007424A8"/>
    <w:rsid w:val="007425CD"/>
    <w:rsid w:val="00742FF6"/>
    <w:rsid w:val="008230CB"/>
    <w:rsid w:val="008513D7"/>
    <w:rsid w:val="00890BEF"/>
    <w:rsid w:val="00891AC3"/>
    <w:rsid w:val="008A5C7A"/>
    <w:rsid w:val="008A6EA2"/>
    <w:rsid w:val="009722C1"/>
    <w:rsid w:val="009D0F0E"/>
    <w:rsid w:val="009F31FA"/>
    <w:rsid w:val="00A450C8"/>
    <w:rsid w:val="00A92438"/>
    <w:rsid w:val="00AA4A67"/>
    <w:rsid w:val="00B03B56"/>
    <w:rsid w:val="00B04B90"/>
    <w:rsid w:val="00B328C0"/>
    <w:rsid w:val="00BC7598"/>
    <w:rsid w:val="00CA29B3"/>
    <w:rsid w:val="00CA7192"/>
    <w:rsid w:val="00CF1280"/>
    <w:rsid w:val="00D45649"/>
    <w:rsid w:val="00D621D5"/>
    <w:rsid w:val="00E016D7"/>
    <w:rsid w:val="00E14CD2"/>
    <w:rsid w:val="00E3404E"/>
    <w:rsid w:val="00E63C77"/>
    <w:rsid w:val="00EE4608"/>
    <w:rsid w:val="00F606FB"/>
    <w:rsid w:val="00FB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5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C75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759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C75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6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6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849CE"/>
    <w:pPr>
      <w:spacing w:after="160" w:line="259" w:lineRule="auto"/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742FF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42FF6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B04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5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C75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759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C75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6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6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849CE"/>
    <w:pPr>
      <w:spacing w:after="160" w:line="259" w:lineRule="auto"/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742FF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42FF6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B04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731">
          <w:marLeft w:val="0"/>
          <w:marRight w:val="0"/>
          <w:marTop w:val="0"/>
          <w:marBottom w:val="0"/>
          <w:divBdr>
            <w:top w:val="none" w:sz="0" w:space="0" w:color="42B983"/>
            <w:left w:val="none" w:sz="0" w:space="0" w:color="auto"/>
            <w:bottom w:val="none" w:sz="0" w:space="0" w:color="42B983"/>
            <w:right w:val="none" w:sz="0" w:space="0" w:color="42B983"/>
          </w:divBdr>
        </w:div>
      </w:divsChild>
    </w:div>
    <w:div w:id="21180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v.tpprf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DC5D-38C6-4CE2-B4BD-D3120A45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Головачев Станислав Олегович</dc:creator>
  <cp:lastModifiedBy>temp</cp:lastModifiedBy>
  <cp:revision>2</cp:revision>
  <dcterms:created xsi:type="dcterms:W3CDTF">2020-07-21T13:49:00Z</dcterms:created>
  <dcterms:modified xsi:type="dcterms:W3CDTF">2020-07-21T13:49:00Z</dcterms:modified>
</cp:coreProperties>
</file>